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D79107" w14:textId="77777777" w:rsidR="002A2ACF" w:rsidRPr="00255BB8" w:rsidRDefault="002A2ACF" w:rsidP="002A2AC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55BB8">
        <w:rPr>
          <w:rFonts w:ascii="Times New Roman" w:hAnsi="Times New Roman" w:cs="Times New Roman"/>
          <w:b/>
          <w:bCs/>
          <w:sz w:val="24"/>
          <w:szCs w:val="24"/>
        </w:rPr>
        <w:t xml:space="preserve">T.C. </w:t>
      </w:r>
    </w:p>
    <w:p w14:paraId="56E38D50" w14:textId="77777777" w:rsidR="002A2ACF" w:rsidRPr="00255BB8" w:rsidRDefault="002A2ACF" w:rsidP="002A2AC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55BB8">
        <w:rPr>
          <w:rFonts w:ascii="Times New Roman" w:hAnsi="Times New Roman" w:cs="Times New Roman"/>
          <w:b/>
          <w:bCs/>
          <w:sz w:val="24"/>
          <w:szCs w:val="24"/>
        </w:rPr>
        <w:t xml:space="preserve">SİVAS CUMHURİYET ÜNİVERSİTESİ </w:t>
      </w:r>
    </w:p>
    <w:tbl>
      <w:tblPr>
        <w:tblStyle w:val="TabloKlavuzu"/>
        <w:tblpPr w:leftFromText="142" w:rightFromText="142" w:vertAnchor="text" w:horzAnchor="margin" w:tblpY="530"/>
        <w:tblW w:w="5000" w:type="pct"/>
        <w:tblLook w:val="04A0" w:firstRow="1" w:lastRow="0" w:firstColumn="1" w:lastColumn="0" w:noHBand="0" w:noVBand="1"/>
      </w:tblPr>
      <w:tblGrid>
        <w:gridCol w:w="1325"/>
        <w:gridCol w:w="782"/>
        <w:gridCol w:w="3321"/>
        <w:gridCol w:w="3321"/>
        <w:gridCol w:w="3321"/>
        <w:gridCol w:w="3318"/>
      </w:tblGrid>
      <w:tr w:rsidR="006D392F" w:rsidRPr="00447874" w14:paraId="7823E161" w14:textId="77777777" w:rsidTr="00447874">
        <w:trPr>
          <w:trHeight w:val="374"/>
        </w:trPr>
        <w:tc>
          <w:tcPr>
            <w:tcW w:w="431" w:type="pct"/>
            <w:vAlign w:val="center"/>
          </w:tcPr>
          <w:p w14:paraId="6B1A49AE" w14:textId="77777777" w:rsidR="006D392F" w:rsidRPr="00447874" w:rsidRDefault="006D392F" w:rsidP="006D39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b/>
                <w:bCs/>
                <w:kern w:val="0"/>
                <w:sz w:val="20"/>
                <w:szCs w:val="20"/>
              </w:rPr>
              <w:t>Tarih</w:t>
            </w:r>
          </w:p>
        </w:tc>
        <w:tc>
          <w:tcPr>
            <w:tcW w:w="254" w:type="pct"/>
            <w:vAlign w:val="center"/>
          </w:tcPr>
          <w:p w14:paraId="6A89994F" w14:textId="77777777" w:rsidR="006D392F" w:rsidRPr="00447874" w:rsidRDefault="006D392F" w:rsidP="006D39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b/>
                <w:bCs/>
                <w:kern w:val="0"/>
                <w:sz w:val="20"/>
                <w:szCs w:val="20"/>
              </w:rPr>
              <w:t>Saat</w:t>
            </w:r>
          </w:p>
        </w:tc>
        <w:tc>
          <w:tcPr>
            <w:tcW w:w="1079" w:type="pct"/>
            <w:vAlign w:val="center"/>
          </w:tcPr>
          <w:p w14:paraId="3BCB6AB4" w14:textId="77777777" w:rsidR="006D392F" w:rsidRPr="00447874" w:rsidRDefault="006D392F" w:rsidP="006D39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b/>
                <w:bCs/>
                <w:kern w:val="0"/>
                <w:sz w:val="20"/>
                <w:szCs w:val="20"/>
              </w:rPr>
              <w:t>Maliye 1</w:t>
            </w:r>
          </w:p>
        </w:tc>
        <w:tc>
          <w:tcPr>
            <w:tcW w:w="1079" w:type="pct"/>
            <w:vAlign w:val="center"/>
          </w:tcPr>
          <w:p w14:paraId="05C950AA" w14:textId="77777777" w:rsidR="006D392F" w:rsidRPr="00447874" w:rsidRDefault="006D392F" w:rsidP="006D39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b/>
                <w:bCs/>
                <w:kern w:val="0"/>
                <w:sz w:val="20"/>
                <w:szCs w:val="20"/>
              </w:rPr>
              <w:t>Maliye 2</w:t>
            </w:r>
          </w:p>
        </w:tc>
        <w:tc>
          <w:tcPr>
            <w:tcW w:w="1079" w:type="pct"/>
            <w:vAlign w:val="center"/>
          </w:tcPr>
          <w:p w14:paraId="172831FF" w14:textId="77777777" w:rsidR="006D392F" w:rsidRPr="00447874" w:rsidRDefault="006D392F" w:rsidP="006D39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b/>
                <w:bCs/>
                <w:kern w:val="0"/>
                <w:sz w:val="20"/>
                <w:szCs w:val="20"/>
              </w:rPr>
              <w:t>Banka 1</w:t>
            </w:r>
          </w:p>
        </w:tc>
        <w:tc>
          <w:tcPr>
            <w:tcW w:w="1078" w:type="pct"/>
            <w:vAlign w:val="center"/>
          </w:tcPr>
          <w:p w14:paraId="7C12CBDD" w14:textId="77777777" w:rsidR="006D392F" w:rsidRPr="00447874" w:rsidRDefault="006D392F" w:rsidP="006D39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b/>
                <w:bCs/>
                <w:kern w:val="0"/>
                <w:sz w:val="20"/>
                <w:szCs w:val="20"/>
              </w:rPr>
              <w:t>Banka 2</w:t>
            </w:r>
          </w:p>
        </w:tc>
      </w:tr>
      <w:tr w:rsidR="00447874" w:rsidRPr="00447874" w14:paraId="0C650ECD" w14:textId="77777777" w:rsidTr="00447874">
        <w:trPr>
          <w:trHeight w:val="359"/>
        </w:trPr>
        <w:tc>
          <w:tcPr>
            <w:tcW w:w="431" w:type="pct"/>
            <w:shd w:val="clear" w:color="auto" w:fill="E7E6E6" w:themeFill="background2"/>
            <w:vAlign w:val="center"/>
          </w:tcPr>
          <w:p w14:paraId="138A4F6F" w14:textId="77777777" w:rsidR="006D392F" w:rsidRPr="00447874" w:rsidRDefault="006D392F" w:rsidP="006D39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07.04.2025</w:t>
            </w:r>
          </w:p>
        </w:tc>
        <w:tc>
          <w:tcPr>
            <w:tcW w:w="254" w:type="pct"/>
            <w:shd w:val="clear" w:color="auto" w:fill="E7E6E6" w:themeFill="background2"/>
            <w:vAlign w:val="center"/>
          </w:tcPr>
          <w:p w14:paraId="3C161F47" w14:textId="77777777" w:rsidR="006D392F" w:rsidRPr="00447874" w:rsidRDefault="006D392F" w:rsidP="006D39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11.00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37BACB59" w14:textId="77777777" w:rsidR="006D392F" w:rsidRPr="00447874" w:rsidRDefault="006D392F" w:rsidP="006D39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İKTİSADA GİRİŞ II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1417E608" w14:textId="77777777" w:rsidR="006D392F" w:rsidRPr="00447874" w:rsidRDefault="006D392F" w:rsidP="006D392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73E08C6E" w14:textId="77777777" w:rsidR="006D392F" w:rsidRPr="00447874" w:rsidRDefault="006D392F" w:rsidP="006D39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İKTİSADA GİRİŞ II</w:t>
            </w:r>
          </w:p>
        </w:tc>
        <w:tc>
          <w:tcPr>
            <w:tcW w:w="1078" w:type="pct"/>
            <w:shd w:val="clear" w:color="auto" w:fill="E7E6E6" w:themeFill="background2"/>
            <w:vAlign w:val="center"/>
          </w:tcPr>
          <w:p w14:paraId="08785BC3" w14:textId="77777777" w:rsidR="006D392F" w:rsidRPr="00447874" w:rsidRDefault="006D392F" w:rsidP="006D392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874" w:rsidRPr="00447874" w14:paraId="65326A0E" w14:textId="77777777" w:rsidTr="00447874">
        <w:trPr>
          <w:trHeight w:val="359"/>
        </w:trPr>
        <w:tc>
          <w:tcPr>
            <w:tcW w:w="431" w:type="pct"/>
            <w:shd w:val="clear" w:color="auto" w:fill="E7E6E6" w:themeFill="background2"/>
            <w:vAlign w:val="center"/>
          </w:tcPr>
          <w:p w14:paraId="1BF5827A" w14:textId="77777777" w:rsidR="006D392F" w:rsidRPr="00447874" w:rsidRDefault="006D392F" w:rsidP="006D39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07.04.2025</w:t>
            </w:r>
          </w:p>
        </w:tc>
        <w:tc>
          <w:tcPr>
            <w:tcW w:w="254" w:type="pct"/>
            <w:shd w:val="clear" w:color="auto" w:fill="E7E6E6" w:themeFill="background2"/>
            <w:vAlign w:val="center"/>
          </w:tcPr>
          <w:p w14:paraId="349B380C" w14:textId="77777777" w:rsidR="006D392F" w:rsidRPr="00447874" w:rsidRDefault="006D392F" w:rsidP="006D39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13.00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41C1E0E7" w14:textId="77777777" w:rsidR="006D392F" w:rsidRPr="00447874" w:rsidRDefault="006D392F" w:rsidP="006D392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45DDCEC4" w14:textId="1DEDF265" w:rsidR="00BE665A" w:rsidRPr="00447874" w:rsidRDefault="006D392F" w:rsidP="006D39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GÜNCEL MALİ KONULAR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69520EAA" w14:textId="77777777" w:rsidR="006D392F" w:rsidRPr="00447874" w:rsidRDefault="006D392F" w:rsidP="006D392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8" w:type="pct"/>
            <w:shd w:val="clear" w:color="auto" w:fill="E7E6E6" w:themeFill="background2"/>
            <w:vAlign w:val="center"/>
          </w:tcPr>
          <w:p w14:paraId="0C098B51" w14:textId="77777777" w:rsidR="006D392F" w:rsidRPr="00447874" w:rsidRDefault="006D392F" w:rsidP="006D39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GÜNCEL FİNANSAL KONULAR</w:t>
            </w:r>
          </w:p>
        </w:tc>
      </w:tr>
      <w:tr w:rsidR="00BE665A" w:rsidRPr="00447874" w14:paraId="5F82A73F" w14:textId="77777777" w:rsidTr="00447874">
        <w:trPr>
          <w:trHeight w:val="359"/>
        </w:trPr>
        <w:tc>
          <w:tcPr>
            <w:tcW w:w="431" w:type="pct"/>
            <w:shd w:val="clear" w:color="auto" w:fill="E7E6E6" w:themeFill="background2"/>
            <w:vAlign w:val="center"/>
          </w:tcPr>
          <w:p w14:paraId="4BD6B5D4" w14:textId="293655AE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07.04.2025</w:t>
            </w:r>
          </w:p>
        </w:tc>
        <w:tc>
          <w:tcPr>
            <w:tcW w:w="254" w:type="pct"/>
            <w:shd w:val="clear" w:color="auto" w:fill="E7E6E6" w:themeFill="background2"/>
            <w:vAlign w:val="center"/>
          </w:tcPr>
          <w:p w14:paraId="070A51D9" w14:textId="2481AD9C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13.00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31F29E6A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43B42545" w14:textId="7FC0AEC9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UYGULAMALI ÖRNEKLERLE GÜNCEL MALİ VE EKONOMİK KONULAR</w:t>
            </w:r>
            <w:r w:rsidR="00447874"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 (ESKİ MÜFREDAT)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71069CF5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8" w:type="pct"/>
            <w:shd w:val="clear" w:color="auto" w:fill="E7E6E6" w:themeFill="background2"/>
            <w:vAlign w:val="center"/>
          </w:tcPr>
          <w:p w14:paraId="25C05B7E" w14:textId="69466936" w:rsidR="00BE665A" w:rsidRPr="00447874" w:rsidRDefault="00447874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FİNASAL YÖNETİM (ESKİ MÜFREDAT)</w:t>
            </w:r>
          </w:p>
        </w:tc>
      </w:tr>
      <w:tr w:rsidR="00447874" w:rsidRPr="00447874" w14:paraId="04D886E0" w14:textId="77777777" w:rsidTr="00447874">
        <w:trPr>
          <w:trHeight w:val="359"/>
        </w:trPr>
        <w:tc>
          <w:tcPr>
            <w:tcW w:w="431" w:type="pct"/>
            <w:shd w:val="clear" w:color="auto" w:fill="E7E6E6" w:themeFill="background2"/>
            <w:vAlign w:val="center"/>
          </w:tcPr>
          <w:p w14:paraId="5A1B8DCD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07.04.2025</w:t>
            </w:r>
          </w:p>
        </w:tc>
        <w:tc>
          <w:tcPr>
            <w:tcW w:w="254" w:type="pct"/>
            <w:shd w:val="clear" w:color="auto" w:fill="E7E6E6" w:themeFill="background2"/>
            <w:vAlign w:val="center"/>
          </w:tcPr>
          <w:p w14:paraId="6E1BCED5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14.00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3BDAA7A8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4E5EAF9F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21844D91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POLİÇE VE SUNUM TEKNİKLERİ</w:t>
            </w:r>
          </w:p>
        </w:tc>
        <w:tc>
          <w:tcPr>
            <w:tcW w:w="1078" w:type="pct"/>
            <w:shd w:val="clear" w:color="auto" w:fill="E7E6E6" w:themeFill="background2"/>
            <w:vAlign w:val="center"/>
          </w:tcPr>
          <w:p w14:paraId="6BA06F3E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E665A" w:rsidRPr="00447874" w14:paraId="3C622CAD" w14:textId="77777777" w:rsidTr="00447874">
        <w:trPr>
          <w:trHeight w:val="359"/>
        </w:trPr>
        <w:tc>
          <w:tcPr>
            <w:tcW w:w="431" w:type="pct"/>
            <w:vAlign w:val="center"/>
          </w:tcPr>
          <w:p w14:paraId="01BB01D7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08.04.2025</w:t>
            </w:r>
          </w:p>
        </w:tc>
        <w:tc>
          <w:tcPr>
            <w:tcW w:w="254" w:type="pct"/>
            <w:vAlign w:val="center"/>
          </w:tcPr>
          <w:p w14:paraId="7E424D00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11.00</w:t>
            </w:r>
          </w:p>
        </w:tc>
        <w:tc>
          <w:tcPr>
            <w:tcW w:w="1079" w:type="pct"/>
            <w:vAlign w:val="center"/>
          </w:tcPr>
          <w:p w14:paraId="5090E62C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DÖNEM SONU MUHASEBE İŞLEMLERİ</w:t>
            </w:r>
          </w:p>
        </w:tc>
        <w:tc>
          <w:tcPr>
            <w:tcW w:w="1079" w:type="pct"/>
            <w:vAlign w:val="center"/>
          </w:tcPr>
          <w:p w14:paraId="61DB096A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vAlign w:val="center"/>
          </w:tcPr>
          <w:p w14:paraId="2B0502C6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DÖNEM SONU MUHASEBE İŞLEMLERİ</w:t>
            </w:r>
          </w:p>
        </w:tc>
        <w:tc>
          <w:tcPr>
            <w:tcW w:w="1078" w:type="pct"/>
            <w:vAlign w:val="center"/>
          </w:tcPr>
          <w:p w14:paraId="7A48228B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E665A" w:rsidRPr="00447874" w14:paraId="378C5272" w14:textId="77777777" w:rsidTr="00447874">
        <w:trPr>
          <w:trHeight w:val="359"/>
        </w:trPr>
        <w:tc>
          <w:tcPr>
            <w:tcW w:w="431" w:type="pct"/>
            <w:vAlign w:val="center"/>
          </w:tcPr>
          <w:p w14:paraId="1D58BE32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08.04.2025</w:t>
            </w:r>
          </w:p>
        </w:tc>
        <w:tc>
          <w:tcPr>
            <w:tcW w:w="254" w:type="pct"/>
            <w:vAlign w:val="center"/>
          </w:tcPr>
          <w:p w14:paraId="7085335E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13.00</w:t>
            </w:r>
          </w:p>
        </w:tc>
        <w:tc>
          <w:tcPr>
            <w:tcW w:w="1079" w:type="pct"/>
            <w:vAlign w:val="center"/>
          </w:tcPr>
          <w:p w14:paraId="4110879F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vAlign w:val="center"/>
          </w:tcPr>
          <w:p w14:paraId="322FBCF3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A.İ.İ. TARİHİ II, T. DİLİ II, İNGİLİZCE II</w:t>
            </w:r>
          </w:p>
        </w:tc>
        <w:tc>
          <w:tcPr>
            <w:tcW w:w="1079" w:type="pct"/>
            <w:vAlign w:val="center"/>
          </w:tcPr>
          <w:p w14:paraId="6C70761D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8" w:type="pct"/>
            <w:vAlign w:val="center"/>
          </w:tcPr>
          <w:p w14:paraId="31702D73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A.İ.</w:t>
            </w:r>
            <w:proofErr w:type="gramStart"/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İ.TARİHİ</w:t>
            </w:r>
            <w:proofErr w:type="gramEnd"/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 II, T. DİLİ II, İNGİLİZCE II</w:t>
            </w:r>
          </w:p>
        </w:tc>
      </w:tr>
      <w:tr w:rsidR="00BE665A" w:rsidRPr="00447874" w14:paraId="1C920748" w14:textId="77777777" w:rsidTr="00447874">
        <w:trPr>
          <w:trHeight w:val="359"/>
        </w:trPr>
        <w:tc>
          <w:tcPr>
            <w:tcW w:w="431" w:type="pct"/>
            <w:vAlign w:val="center"/>
          </w:tcPr>
          <w:p w14:paraId="1D43A5B3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08.04.2025</w:t>
            </w:r>
          </w:p>
        </w:tc>
        <w:tc>
          <w:tcPr>
            <w:tcW w:w="254" w:type="pct"/>
            <w:vAlign w:val="center"/>
          </w:tcPr>
          <w:p w14:paraId="4738860A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14.00</w:t>
            </w:r>
          </w:p>
        </w:tc>
        <w:tc>
          <w:tcPr>
            <w:tcW w:w="1079" w:type="pct"/>
            <w:vAlign w:val="center"/>
          </w:tcPr>
          <w:p w14:paraId="5E7B0872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DİJİTAL FİNANS</w:t>
            </w:r>
          </w:p>
        </w:tc>
        <w:tc>
          <w:tcPr>
            <w:tcW w:w="1079" w:type="pct"/>
            <w:vAlign w:val="center"/>
          </w:tcPr>
          <w:p w14:paraId="30FFDCF3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vAlign w:val="center"/>
          </w:tcPr>
          <w:p w14:paraId="62CC2074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DİJİTAL BANKACILIK VE FİNANS</w:t>
            </w:r>
          </w:p>
        </w:tc>
        <w:tc>
          <w:tcPr>
            <w:tcW w:w="1078" w:type="pct"/>
            <w:vAlign w:val="center"/>
          </w:tcPr>
          <w:p w14:paraId="4C05FB99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874" w:rsidRPr="00447874" w14:paraId="37BBB3F7" w14:textId="77777777" w:rsidTr="00447874">
        <w:trPr>
          <w:trHeight w:val="359"/>
        </w:trPr>
        <w:tc>
          <w:tcPr>
            <w:tcW w:w="431" w:type="pct"/>
            <w:shd w:val="clear" w:color="auto" w:fill="E7E6E6" w:themeFill="background2"/>
            <w:vAlign w:val="center"/>
          </w:tcPr>
          <w:p w14:paraId="292E21CF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09.04.2025</w:t>
            </w:r>
          </w:p>
        </w:tc>
        <w:tc>
          <w:tcPr>
            <w:tcW w:w="254" w:type="pct"/>
            <w:shd w:val="clear" w:color="auto" w:fill="E7E6E6" w:themeFill="background2"/>
            <w:vAlign w:val="center"/>
          </w:tcPr>
          <w:p w14:paraId="69D3D511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11.00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7EA1E954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PARA VE BANKA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24813AE5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0CBD34F1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8" w:type="pct"/>
            <w:shd w:val="clear" w:color="auto" w:fill="E7E6E6" w:themeFill="background2"/>
            <w:vAlign w:val="center"/>
          </w:tcPr>
          <w:p w14:paraId="51A4BB8B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PARA BANKA</w:t>
            </w:r>
          </w:p>
        </w:tc>
      </w:tr>
      <w:tr w:rsidR="00447874" w:rsidRPr="00447874" w14:paraId="4F5F9E50" w14:textId="77777777" w:rsidTr="00447874">
        <w:trPr>
          <w:trHeight w:val="359"/>
        </w:trPr>
        <w:tc>
          <w:tcPr>
            <w:tcW w:w="431" w:type="pct"/>
            <w:shd w:val="clear" w:color="auto" w:fill="E7E6E6" w:themeFill="background2"/>
            <w:vAlign w:val="center"/>
          </w:tcPr>
          <w:p w14:paraId="36F3D6DC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09.04.2025</w:t>
            </w:r>
          </w:p>
        </w:tc>
        <w:tc>
          <w:tcPr>
            <w:tcW w:w="254" w:type="pct"/>
            <w:shd w:val="clear" w:color="auto" w:fill="E7E6E6" w:themeFill="background2"/>
            <w:vAlign w:val="center"/>
          </w:tcPr>
          <w:p w14:paraId="43867E61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13.00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19AB1B85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544B6D58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MESLEKİ İNGİLİZCE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6CAEB35D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8" w:type="pct"/>
            <w:shd w:val="clear" w:color="auto" w:fill="E7E6E6" w:themeFill="background2"/>
            <w:vAlign w:val="center"/>
          </w:tcPr>
          <w:p w14:paraId="0523F44B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ULUSLARARASI BANKACILIK</w:t>
            </w:r>
          </w:p>
        </w:tc>
      </w:tr>
      <w:tr w:rsidR="00447874" w:rsidRPr="00447874" w14:paraId="4F4C3780" w14:textId="77777777" w:rsidTr="00447874">
        <w:trPr>
          <w:trHeight w:val="359"/>
        </w:trPr>
        <w:tc>
          <w:tcPr>
            <w:tcW w:w="431" w:type="pct"/>
            <w:shd w:val="clear" w:color="auto" w:fill="E7E6E6" w:themeFill="background2"/>
            <w:vAlign w:val="center"/>
          </w:tcPr>
          <w:p w14:paraId="22493E54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09.04.2025</w:t>
            </w:r>
          </w:p>
        </w:tc>
        <w:tc>
          <w:tcPr>
            <w:tcW w:w="254" w:type="pct"/>
            <w:shd w:val="clear" w:color="auto" w:fill="E7E6E6" w:themeFill="background2"/>
            <w:vAlign w:val="center"/>
          </w:tcPr>
          <w:p w14:paraId="6EE8D921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14.00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75DEC52A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DEVLET BÜTÇESİ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7E3ED7F6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4BEFF460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HAYAT DIŞI SİGORTACILIK</w:t>
            </w:r>
          </w:p>
        </w:tc>
        <w:tc>
          <w:tcPr>
            <w:tcW w:w="1078" w:type="pct"/>
            <w:shd w:val="clear" w:color="auto" w:fill="E7E6E6" w:themeFill="background2"/>
            <w:vAlign w:val="center"/>
          </w:tcPr>
          <w:p w14:paraId="4F7ED207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E665A" w:rsidRPr="00447874" w14:paraId="07F180EA" w14:textId="77777777" w:rsidTr="00447874">
        <w:trPr>
          <w:trHeight w:val="359"/>
        </w:trPr>
        <w:tc>
          <w:tcPr>
            <w:tcW w:w="431" w:type="pct"/>
            <w:shd w:val="clear" w:color="auto" w:fill="E7E6E6" w:themeFill="background2"/>
            <w:vAlign w:val="center"/>
          </w:tcPr>
          <w:p w14:paraId="58330E08" w14:textId="5A9EC0D2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09.04.2025</w:t>
            </w:r>
          </w:p>
        </w:tc>
        <w:tc>
          <w:tcPr>
            <w:tcW w:w="254" w:type="pct"/>
            <w:shd w:val="clear" w:color="auto" w:fill="E7E6E6" w:themeFill="background2"/>
            <w:vAlign w:val="center"/>
          </w:tcPr>
          <w:p w14:paraId="39AE1F60" w14:textId="74C30D23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15.00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67F670E0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74553AC2" w14:textId="04E16578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KURUMSAL İLETİŞİM</w:t>
            </w:r>
            <w:r w:rsidR="00447874"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 (ESKİ MÜFREDAT)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04BC0836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8" w:type="pct"/>
            <w:shd w:val="clear" w:color="auto" w:fill="E7E6E6" w:themeFill="background2"/>
            <w:vAlign w:val="center"/>
          </w:tcPr>
          <w:p w14:paraId="3C93AA1A" w14:textId="75AFE5B6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KURUMSAL İLETİŞİM</w:t>
            </w:r>
            <w:r w:rsidR="00447874"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 (ESKİ MÜFREDAT)</w:t>
            </w:r>
          </w:p>
        </w:tc>
      </w:tr>
      <w:tr w:rsidR="00BE665A" w:rsidRPr="00447874" w14:paraId="1BEF8F24" w14:textId="77777777" w:rsidTr="00447874">
        <w:trPr>
          <w:trHeight w:val="359"/>
        </w:trPr>
        <w:tc>
          <w:tcPr>
            <w:tcW w:w="431" w:type="pct"/>
            <w:vAlign w:val="center"/>
          </w:tcPr>
          <w:p w14:paraId="39FA04FD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10.04.2025</w:t>
            </w:r>
          </w:p>
        </w:tc>
        <w:tc>
          <w:tcPr>
            <w:tcW w:w="254" w:type="pct"/>
            <w:vAlign w:val="center"/>
          </w:tcPr>
          <w:p w14:paraId="479E2F6F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10.00</w:t>
            </w:r>
          </w:p>
        </w:tc>
        <w:tc>
          <w:tcPr>
            <w:tcW w:w="1079" w:type="pct"/>
            <w:vAlign w:val="center"/>
          </w:tcPr>
          <w:p w14:paraId="1A8E80C8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TÜRKİYE EKONOMİSİ</w:t>
            </w:r>
          </w:p>
        </w:tc>
        <w:tc>
          <w:tcPr>
            <w:tcW w:w="1079" w:type="pct"/>
            <w:vAlign w:val="center"/>
          </w:tcPr>
          <w:p w14:paraId="67EF28C2" w14:textId="75360D8C" w:rsidR="00BE665A" w:rsidRPr="00447874" w:rsidRDefault="005129F6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TÜRKİYE EKONOMİSİ (ESKİ MÜFREDAT</w:t>
            </w:r>
          </w:p>
        </w:tc>
        <w:tc>
          <w:tcPr>
            <w:tcW w:w="1079" w:type="pct"/>
            <w:vAlign w:val="center"/>
          </w:tcPr>
          <w:p w14:paraId="5CFB8BD7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8" w:type="pct"/>
            <w:vAlign w:val="center"/>
          </w:tcPr>
          <w:p w14:paraId="3930B07D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TÜRKİYE EKONOMİSİ</w:t>
            </w:r>
          </w:p>
        </w:tc>
      </w:tr>
      <w:tr w:rsidR="00BE665A" w:rsidRPr="00447874" w14:paraId="22CA10F9" w14:textId="77777777" w:rsidTr="00447874">
        <w:trPr>
          <w:trHeight w:val="359"/>
        </w:trPr>
        <w:tc>
          <w:tcPr>
            <w:tcW w:w="431" w:type="pct"/>
            <w:vAlign w:val="center"/>
          </w:tcPr>
          <w:p w14:paraId="505328DA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10.04.2025</w:t>
            </w:r>
          </w:p>
        </w:tc>
        <w:tc>
          <w:tcPr>
            <w:tcW w:w="254" w:type="pct"/>
            <w:vAlign w:val="center"/>
          </w:tcPr>
          <w:p w14:paraId="215305B2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11.00</w:t>
            </w:r>
          </w:p>
        </w:tc>
        <w:tc>
          <w:tcPr>
            <w:tcW w:w="1079" w:type="pct"/>
            <w:vAlign w:val="center"/>
          </w:tcPr>
          <w:p w14:paraId="090E309E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vAlign w:val="center"/>
          </w:tcPr>
          <w:p w14:paraId="006BE4A9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vAlign w:val="center"/>
          </w:tcPr>
          <w:p w14:paraId="462FD0E8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BANKA VE SİGORTA HUKUKU</w:t>
            </w:r>
          </w:p>
        </w:tc>
        <w:tc>
          <w:tcPr>
            <w:tcW w:w="1078" w:type="pct"/>
            <w:vAlign w:val="center"/>
          </w:tcPr>
          <w:p w14:paraId="336E1FE3" w14:textId="5FABE34F" w:rsidR="00BE665A" w:rsidRPr="00892405" w:rsidRDefault="00892405" w:rsidP="00BE665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92405">
              <w:rPr>
                <w:rFonts w:ascii="Times New Roman" w:hAnsi="Times New Roman" w:cs="Times New Roman"/>
                <w:sz w:val="18"/>
                <w:szCs w:val="18"/>
              </w:rPr>
              <w:t>BİLGİSAYARLI SİGORTA UYGULAMALARI (ESKİ MÜFREDAT)</w:t>
            </w:r>
          </w:p>
        </w:tc>
      </w:tr>
      <w:tr w:rsidR="00BE665A" w:rsidRPr="00447874" w14:paraId="4E72B991" w14:textId="77777777" w:rsidTr="00447874">
        <w:trPr>
          <w:trHeight w:val="359"/>
        </w:trPr>
        <w:tc>
          <w:tcPr>
            <w:tcW w:w="431" w:type="pct"/>
            <w:vAlign w:val="center"/>
          </w:tcPr>
          <w:p w14:paraId="3CF9DB34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10.04.2025</w:t>
            </w:r>
          </w:p>
        </w:tc>
        <w:tc>
          <w:tcPr>
            <w:tcW w:w="254" w:type="pct"/>
            <w:vAlign w:val="center"/>
          </w:tcPr>
          <w:p w14:paraId="585B1CF3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13.00</w:t>
            </w:r>
          </w:p>
        </w:tc>
        <w:tc>
          <w:tcPr>
            <w:tcW w:w="1079" w:type="pct"/>
            <w:vAlign w:val="center"/>
          </w:tcPr>
          <w:p w14:paraId="3A7285EC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ÜNİVERSİTE ORTAK ADS</w:t>
            </w:r>
          </w:p>
        </w:tc>
        <w:tc>
          <w:tcPr>
            <w:tcW w:w="1079" w:type="pct"/>
            <w:vAlign w:val="center"/>
          </w:tcPr>
          <w:p w14:paraId="56887AEF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vAlign w:val="center"/>
          </w:tcPr>
          <w:p w14:paraId="4CE1189C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ÜNİVERSİTE ORTAK ADS</w:t>
            </w:r>
          </w:p>
        </w:tc>
        <w:tc>
          <w:tcPr>
            <w:tcW w:w="1078" w:type="pct"/>
            <w:vAlign w:val="center"/>
          </w:tcPr>
          <w:p w14:paraId="727A0730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E665A" w:rsidRPr="00447874" w14:paraId="3EF5D9D2" w14:textId="77777777" w:rsidTr="00447874">
        <w:trPr>
          <w:trHeight w:val="359"/>
        </w:trPr>
        <w:tc>
          <w:tcPr>
            <w:tcW w:w="431" w:type="pct"/>
            <w:vAlign w:val="center"/>
          </w:tcPr>
          <w:p w14:paraId="2245D6B4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10.04.2025</w:t>
            </w:r>
          </w:p>
        </w:tc>
        <w:tc>
          <w:tcPr>
            <w:tcW w:w="254" w:type="pct"/>
            <w:vAlign w:val="center"/>
          </w:tcPr>
          <w:p w14:paraId="6C4A87DC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14.00</w:t>
            </w:r>
          </w:p>
        </w:tc>
        <w:tc>
          <w:tcPr>
            <w:tcW w:w="1079" w:type="pct"/>
            <w:vAlign w:val="center"/>
          </w:tcPr>
          <w:p w14:paraId="024B0646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vAlign w:val="center"/>
          </w:tcPr>
          <w:p w14:paraId="133C6EF1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MUHASEBE DENETİMİ</w:t>
            </w:r>
          </w:p>
        </w:tc>
        <w:tc>
          <w:tcPr>
            <w:tcW w:w="1079" w:type="pct"/>
            <w:vAlign w:val="center"/>
          </w:tcPr>
          <w:p w14:paraId="1078E048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8" w:type="pct"/>
            <w:vAlign w:val="center"/>
          </w:tcPr>
          <w:p w14:paraId="0840F4A4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YÖNLENDİRİLMİŞ ÇALIŞMA</w:t>
            </w:r>
          </w:p>
        </w:tc>
      </w:tr>
      <w:tr w:rsidR="00447874" w:rsidRPr="00447874" w14:paraId="4331429C" w14:textId="77777777" w:rsidTr="00447874">
        <w:trPr>
          <w:trHeight w:val="359"/>
        </w:trPr>
        <w:tc>
          <w:tcPr>
            <w:tcW w:w="431" w:type="pct"/>
            <w:shd w:val="clear" w:color="auto" w:fill="E7E6E6" w:themeFill="background2"/>
            <w:vAlign w:val="center"/>
          </w:tcPr>
          <w:p w14:paraId="78B22780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11.04.2025</w:t>
            </w:r>
          </w:p>
        </w:tc>
        <w:tc>
          <w:tcPr>
            <w:tcW w:w="254" w:type="pct"/>
            <w:shd w:val="clear" w:color="auto" w:fill="E7E6E6" w:themeFill="background2"/>
            <w:vAlign w:val="center"/>
          </w:tcPr>
          <w:p w14:paraId="65A24E03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10.00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1E97B451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3CED3821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ARAŞTIRMA TEKNİKLERİ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738F265F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8" w:type="pct"/>
            <w:shd w:val="clear" w:color="auto" w:fill="E7E6E6" w:themeFill="background2"/>
            <w:vAlign w:val="center"/>
          </w:tcPr>
          <w:p w14:paraId="55C0094A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ARAŞTIRMA TEKNİKLERİ</w:t>
            </w:r>
          </w:p>
        </w:tc>
      </w:tr>
      <w:tr w:rsidR="00447874" w:rsidRPr="00447874" w14:paraId="7895DB5A" w14:textId="77777777" w:rsidTr="00447874">
        <w:trPr>
          <w:trHeight w:val="359"/>
        </w:trPr>
        <w:tc>
          <w:tcPr>
            <w:tcW w:w="431" w:type="pct"/>
            <w:shd w:val="clear" w:color="auto" w:fill="E7E6E6" w:themeFill="background2"/>
            <w:vAlign w:val="center"/>
          </w:tcPr>
          <w:p w14:paraId="53D535A2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11.04.2025</w:t>
            </w:r>
          </w:p>
        </w:tc>
        <w:tc>
          <w:tcPr>
            <w:tcW w:w="254" w:type="pct"/>
            <w:shd w:val="clear" w:color="auto" w:fill="E7E6E6" w:themeFill="background2"/>
            <w:vAlign w:val="center"/>
          </w:tcPr>
          <w:p w14:paraId="35777553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11.00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42DCB317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TÜRK VERGİ SİSTEMİ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27CF4D34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56D1812E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BANKACILIK HİZMET ÜRÜNLERİ</w:t>
            </w:r>
          </w:p>
        </w:tc>
        <w:tc>
          <w:tcPr>
            <w:tcW w:w="1078" w:type="pct"/>
            <w:shd w:val="clear" w:color="auto" w:fill="E7E6E6" w:themeFill="background2"/>
            <w:vAlign w:val="center"/>
          </w:tcPr>
          <w:p w14:paraId="3E55B1E1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47874" w:rsidRPr="00447874" w14:paraId="28AF52C3" w14:textId="77777777" w:rsidTr="00447874">
        <w:trPr>
          <w:trHeight w:val="359"/>
        </w:trPr>
        <w:tc>
          <w:tcPr>
            <w:tcW w:w="431" w:type="pct"/>
            <w:shd w:val="clear" w:color="auto" w:fill="E7E6E6" w:themeFill="background2"/>
            <w:vAlign w:val="center"/>
          </w:tcPr>
          <w:p w14:paraId="280D0B00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11.04.2025</w:t>
            </w:r>
          </w:p>
        </w:tc>
        <w:tc>
          <w:tcPr>
            <w:tcW w:w="254" w:type="pct"/>
            <w:shd w:val="clear" w:color="auto" w:fill="E7E6E6" w:themeFill="background2"/>
            <w:vAlign w:val="center"/>
          </w:tcPr>
          <w:p w14:paraId="176BC9DB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13.00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1D2B9BA5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2CFECE8D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HALKLA İLİŞKİLER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4646C73F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8" w:type="pct"/>
            <w:shd w:val="clear" w:color="auto" w:fill="E7E6E6" w:themeFill="background2"/>
            <w:vAlign w:val="center"/>
          </w:tcPr>
          <w:p w14:paraId="2456956E" w14:textId="7ACC0C50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DİJİTAL </w:t>
            </w:r>
            <w:r w:rsidR="009C4B21">
              <w:rPr>
                <w:rFonts w:ascii="Times New Roman" w:hAnsi="Times New Roman" w:cs="Times New Roman"/>
                <w:kern w:val="0"/>
                <w:sz w:val="20"/>
                <w:szCs w:val="20"/>
              </w:rPr>
              <w:t>SİGORTACILIK</w:t>
            </w:r>
          </w:p>
        </w:tc>
      </w:tr>
      <w:tr w:rsidR="00447874" w:rsidRPr="00447874" w14:paraId="090D2715" w14:textId="77777777" w:rsidTr="00447874">
        <w:trPr>
          <w:trHeight w:val="359"/>
        </w:trPr>
        <w:tc>
          <w:tcPr>
            <w:tcW w:w="431" w:type="pct"/>
            <w:shd w:val="clear" w:color="auto" w:fill="E7E6E6" w:themeFill="background2"/>
            <w:vAlign w:val="center"/>
          </w:tcPr>
          <w:p w14:paraId="6906C659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11.04.2025</w:t>
            </w:r>
          </w:p>
        </w:tc>
        <w:tc>
          <w:tcPr>
            <w:tcW w:w="254" w:type="pct"/>
            <w:shd w:val="clear" w:color="auto" w:fill="E7E6E6" w:themeFill="background2"/>
            <w:vAlign w:val="center"/>
          </w:tcPr>
          <w:p w14:paraId="43F4376C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14.00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0AFF0414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KAMU MALİYESİ</w:t>
            </w: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744C1E92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79" w:type="pct"/>
            <w:shd w:val="clear" w:color="auto" w:fill="E7E6E6" w:themeFill="background2"/>
            <w:vAlign w:val="center"/>
          </w:tcPr>
          <w:p w14:paraId="273DC6CB" w14:textId="77777777" w:rsidR="00BE665A" w:rsidRPr="00447874" w:rsidRDefault="00BE665A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BANKACILIK VE SİGORTACILIKTA HİZMET PAZARLAMASI</w:t>
            </w:r>
          </w:p>
        </w:tc>
        <w:tc>
          <w:tcPr>
            <w:tcW w:w="1078" w:type="pct"/>
            <w:shd w:val="clear" w:color="auto" w:fill="E7E6E6" w:themeFill="background2"/>
            <w:vAlign w:val="center"/>
          </w:tcPr>
          <w:p w14:paraId="0800280D" w14:textId="3C76C85C" w:rsidR="00BE665A" w:rsidRPr="00447874" w:rsidRDefault="00447874" w:rsidP="00BE66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47874">
              <w:rPr>
                <w:rFonts w:ascii="Times New Roman" w:hAnsi="Times New Roman" w:cs="Times New Roman"/>
                <w:kern w:val="0"/>
                <w:sz w:val="20"/>
                <w:szCs w:val="20"/>
              </w:rPr>
              <w:t>BİREYSEL EMEKLİLİK SİSTEMİ (ESKİ MÜFREDAT)</w:t>
            </w:r>
          </w:p>
        </w:tc>
      </w:tr>
    </w:tbl>
    <w:p w14:paraId="72B112BF" w14:textId="58A1187C" w:rsidR="002A2ACF" w:rsidRPr="00255BB8" w:rsidRDefault="006D392F" w:rsidP="002A2AC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55BB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A2ACF" w:rsidRPr="00255BB8">
        <w:rPr>
          <w:rFonts w:ascii="Times New Roman" w:hAnsi="Times New Roman" w:cs="Times New Roman"/>
          <w:b/>
          <w:bCs/>
          <w:sz w:val="24"/>
          <w:szCs w:val="24"/>
        </w:rPr>
        <w:t>2024-2025 BAHAR YARIYILI ARA SINAV PROGRAMI</w:t>
      </w:r>
    </w:p>
    <w:p w14:paraId="79AF70DD" w14:textId="77777777" w:rsidR="00BE665A" w:rsidRDefault="00BE665A" w:rsidP="00447874"/>
    <w:sectPr w:rsidR="00BE665A" w:rsidSect="002A2ACF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ACF"/>
    <w:rsid w:val="002A2ACF"/>
    <w:rsid w:val="00447874"/>
    <w:rsid w:val="005129F6"/>
    <w:rsid w:val="00531868"/>
    <w:rsid w:val="006D392F"/>
    <w:rsid w:val="007A1735"/>
    <w:rsid w:val="00892405"/>
    <w:rsid w:val="009C4B21"/>
    <w:rsid w:val="00A612D3"/>
    <w:rsid w:val="00BE665A"/>
    <w:rsid w:val="00DA4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1D838F"/>
  <w15:chartTrackingRefBased/>
  <w15:docId w15:val="{DC174190-4906-4F18-8597-4C11B7292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A2ACF"/>
    <w:pPr>
      <w:spacing w:line="259" w:lineRule="auto"/>
    </w:pPr>
    <w:rPr>
      <w:sz w:val="22"/>
      <w:szCs w:val="22"/>
    </w:rPr>
  </w:style>
  <w:style w:type="paragraph" w:styleId="Balk1">
    <w:name w:val="heading 1"/>
    <w:basedOn w:val="Normal"/>
    <w:next w:val="Normal"/>
    <w:link w:val="Balk1Char"/>
    <w:uiPriority w:val="9"/>
    <w:qFormat/>
    <w:rsid w:val="002A2ACF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2A2ACF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2A2ACF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2A2ACF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  <w:sz w:val="24"/>
      <w:szCs w:val="24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2A2ACF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  <w:sz w:val="24"/>
      <w:szCs w:val="24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2A2ACF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sz w:val="24"/>
      <w:szCs w:val="24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2A2ACF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sz w:val="24"/>
      <w:szCs w:val="24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2A2ACF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sz w:val="24"/>
      <w:szCs w:val="24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2A2ACF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2A2A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2A2A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2A2AC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2A2ACF"/>
    <w:rPr>
      <w:rFonts w:eastAsiaTheme="majorEastAsia" w:cstheme="majorBidi"/>
      <w:i/>
      <w:iCs/>
      <w:color w:val="2F5496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2A2ACF"/>
    <w:rPr>
      <w:rFonts w:eastAsiaTheme="majorEastAsia" w:cstheme="majorBidi"/>
      <w:color w:val="2F5496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2A2ACF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2A2ACF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2A2ACF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2A2ACF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2A2AC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2A2A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2A2ACF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2A2AC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2A2ACF"/>
    <w:pPr>
      <w:spacing w:before="160" w:line="278" w:lineRule="auto"/>
      <w:jc w:val="center"/>
    </w:pPr>
    <w:rPr>
      <w:i/>
      <w:iCs/>
      <w:color w:val="404040" w:themeColor="text1" w:themeTint="BF"/>
      <w:sz w:val="24"/>
      <w:szCs w:val="24"/>
    </w:rPr>
  </w:style>
  <w:style w:type="character" w:customStyle="1" w:styleId="AlntChar">
    <w:name w:val="Alıntı Char"/>
    <w:basedOn w:val="VarsaylanParagrafYazTipi"/>
    <w:link w:val="Alnt"/>
    <w:uiPriority w:val="29"/>
    <w:rsid w:val="002A2ACF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2A2ACF"/>
    <w:pPr>
      <w:spacing w:line="278" w:lineRule="auto"/>
      <w:ind w:left="720"/>
      <w:contextualSpacing/>
    </w:pPr>
    <w:rPr>
      <w:sz w:val="24"/>
      <w:szCs w:val="24"/>
    </w:rPr>
  </w:style>
  <w:style w:type="character" w:styleId="GlVurgulama">
    <w:name w:val="Intense Emphasis"/>
    <w:basedOn w:val="VarsaylanParagrafYazTipi"/>
    <w:uiPriority w:val="21"/>
    <w:qFormat/>
    <w:rsid w:val="002A2ACF"/>
    <w:rPr>
      <w:i/>
      <w:iCs/>
      <w:color w:val="2F5496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2A2A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2F5496" w:themeColor="accent1" w:themeShade="BF"/>
      <w:sz w:val="24"/>
      <w:szCs w:val="24"/>
    </w:rPr>
  </w:style>
  <w:style w:type="character" w:customStyle="1" w:styleId="GlAlntChar">
    <w:name w:val="Güçlü Alıntı Char"/>
    <w:basedOn w:val="VarsaylanParagrafYazTipi"/>
    <w:link w:val="GlAlnt"/>
    <w:uiPriority w:val="30"/>
    <w:rsid w:val="002A2ACF"/>
    <w:rPr>
      <w:i/>
      <w:iCs/>
      <w:color w:val="2F5496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2A2ACF"/>
    <w:rPr>
      <w:b/>
      <w:bCs/>
      <w:smallCaps/>
      <w:color w:val="2F5496" w:themeColor="accent1" w:themeShade="BF"/>
      <w:spacing w:val="5"/>
    </w:rPr>
  </w:style>
  <w:style w:type="table" w:styleId="TabloKlavuzu">
    <w:name w:val="Table Grid"/>
    <w:basedOn w:val="NormalTablo"/>
    <w:uiPriority w:val="39"/>
    <w:rsid w:val="002A2A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Adem KARAKAŞ</dc:creator>
  <cp:keywords/>
  <dc:description/>
  <cp:lastModifiedBy>Adem KARAKAŞ</cp:lastModifiedBy>
  <cp:revision>6</cp:revision>
  <dcterms:created xsi:type="dcterms:W3CDTF">2025-03-24T09:55:00Z</dcterms:created>
  <dcterms:modified xsi:type="dcterms:W3CDTF">2025-03-24T11:20:00Z</dcterms:modified>
</cp:coreProperties>
</file>