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183" w:rsidRPr="00EF2183" w:rsidRDefault="00EF2183" w:rsidP="00EF2183">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EF2183">
        <w:rPr>
          <w:rFonts w:ascii="Times New Roman" w:eastAsia="Times New Roman" w:hAnsi="Times New Roman" w:cs="Times New Roman"/>
          <w:b/>
          <w:bCs/>
          <w:sz w:val="27"/>
          <w:szCs w:val="27"/>
          <w:lang w:eastAsia="tr-TR"/>
        </w:rPr>
        <w:t>2026 YILI YKS KAYITLARI</w:t>
      </w:r>
    </w:p>
    <w:p w:rsidR="00EF2183" w:rsidRPr="00EF2183" w:rsidRDefault="00EF2183" w:rsidP="00EF2183">
      <w:pPr>
        <w:spacing w:before="100" w:beforeAutospacing="1" w:after="100" w:afterAutospacing="1" w:line="240" w:lineRule="auto"/>
        <w:rPr>
          <w:rFonts w:ascii="Times New Roman" w:eastAsia="Times New Roman" w:hAnsi="Times New Roman" w:cs="Times New Roman"/>
          <w:sz w:val="24"/>
          <w:szCs w:val="24"/>
          <w:lang w:eastAsia="tr-TR"/>
        </w:rPr>
      </w:pPr>
      <w:r w:rsidRPr="00EF2183">
        <w:rPr>
          <w:rFonts w:ascii="Times New Roman" w:eastAsia="Times New Roman" w:hAnsi="Times New Roman" w:cs="Times New Roman"/>
          <w:sz w:val="24"/>
          <w:szCs w:val="24"/>
          <w:lang w:eastAsia="tr-TR"/>
        </w:rPr>
        <w:t xml:space="preserve">Başlama </w:t>
      </w:r>
      <w:proofErr w:type="gramStart"/>
      <w:r w:rsidRPr="00EF2183">
        <w:rPr>
          <w:rFonts w:ascii="Times New Roman" w:eastAsia="Times New Roman" w:hAnsi="Times New Roman" w:cs="Times New Roman"/>
          <w:sz w:val="24"/>
          <w:szCs w:val="24"/>
          <w:lang w:eastAsia="tr-TR"/>
        </w:rPr>
        <w:t>Tarihi : 18</w:t>
      </w:r>
      <w:proofErr w:type="gramEnd"/>
      <w:r w:rsidRPr="00EF2183">
        <w:rPr>
          <w:rFonts w:ascii="Times New Roman" w:eastAsia="Times New Roman" w:hAnsi="Times New Roman" w:cs="Times New Roman"/>
          <w:sz w:val="24"/>
          <w:szCs w:val="24"/>
          <w:lang w:eastAsia="tr-TR"/>
        </w:rPr>
        <w:t>.08.2026 - Bitiş Tarihi : 29.08.2026</w:t>
      </w:r>
      <w:bookmarkStart w:id="0" w:name="_GoBack"/>
      <w:bookmarkEnd w:id="0"/>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b/>
          <w:bCs/>
          <w:shd w:val="clear" w:color="auto" w:fill="FFFFFF"/>
          <w:lang w:eastAsia="tr-TR"/>
        </w:rPr>
        <w:t>2026 YILI YKS KAYITLARI</w:t>
      </w:r>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shd w:val="clear" w:color="auto" w:fill="FFFFFF"/>
          <w:lang w:eastAsia="tr-TR"/>
        </w:rPr>
        <w:t>Üniversitemizin herhangi bir bölüm/programına yerleşen öğrencilerimizin kesin kayıt işlemleri aşağıda yazılı şekilde yapılacaktır.</w:t>
      </w:r>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shd w:val="clear" w:color="auto" w:fill="FFFFFF"/>
          <w:lang w:eastAsia="tr-TR"/>
        </w:rPr>
        <w:t> </w:t>
      </w:r>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Times New Roman" w:eastAsia="Times New Roman" w:hAnsi="Times New Roman" w:cs="Times New Roman"/>
          <w:b/>
          <w:bCs/>
          <w:shd w:val="clear" w:color="auto" w:fill="FFFFFF"/>
          <w:lang w:eastAsia="tr-TR"/>
        </w:rPr>
        <w:t>ELEKTRONİK (ONLİNE) KAYIT TARİHLERİ: 24-26 AĞUSTOS 2026</w:t>
      </w:r>
    </w:p>
    <w:p w:rsidR="00EF2183" w:rsidRPr="00EF2183" w:rsidRDefault="00EF2183" w:rsidP="00EF218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Times New Roman" w:eastAsia="Times New Roman" w:hAnsi="Times New Roman" w:cs="Times New Roman"/>
          <w:shd w:val="clear" w:color="auto" w:fill="FFFFFF"/>
          <w:lang w:eastAsia="tr-TR"/>
        </w:rPr>
        <w:t xml:space="preserve">2026-YKS sonucuna göre tercih ettiği bir programa kayıt hakkı kazanan adaylar </w:t>
      </w:r>
      <w:r w:rsidRPr="00EF2183">
        <w:rPr>
          <w:rFonts w:ascii="Times New Roman" w:eastAsia="Times New Roman" w:hAnsi="Times New Roman" w:cs="Times New Roman"/>
          <w:b/>
          <w:bCs/>
          <w:shd w:val="clear" w:color="auto" w:fill="FFFFFF"/>
          <w:lang w:eastAsia="tr-TR"/>
        </w:rPr>
        <w:t xml:space="preserve">24-26 Ağustos 2026 </w:t>
      </w:r>
      <w:r w:rsidRPr="00EF2183">
        <w:rPr>
          <w:rFonts w:ascii="Times New Roman" w:eastAsia="Times New Roman" w:hAnsi="Times New Roman" w:cs="Times New Roman"/>
          <w:shd w:val="clear" w:color="auto" w:fill="FFFFFF"/>
          <w:lang w:eastAsia="tr-TR"/>
        </w:rPr>
        <w:t>tarihleri aralığında kesin kayıt işlemlerini </w:t>
      </w:r>
      <w:r w:rsidRPr="00EF2183">
        <w:rPr>
          <w:rFonts w:ascii="Times New Roman" w:eastAsia="Times New Roman" w:hAnsi="Times New Roman" w:cs="Times New Roman"/>
          <w:b/>
          <w:bCs/>
          <w:shd w:val="clear" w:color="auto" w:fill="FFFFFF"/>
          <w:lang w:eastAsia="tr-TR"/>
        </w:rPr>
        <w:t>e-Devlet</w:t>
      </w:r>
      <w:r w:rsidRPr="00EF2183">
        <w:rPr>
          <w:rFonts w:ascii="Times New Roman" w:eastAsia="Times New Roman" w:hAnsi="Times New Roman" w:cs="Times New Roman"/>
          <w:shd w:val="clear" w:color="auto" w:fill="FFFFFF"/>
          <w:lang w:eastAsia="tr-TR"/>
        </w:rPr>
        <w:t> sisteminden yapabileceklerdir.</w:t>
      </w:r>
    </w:p>
    <w:p w:rsidR="00EF2183" w:rsidRPr="00EF2183" w:rsidRDefault="00EF2183" w:rsidP="00EF218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Times New Roman" w:eastAsia="Times New Roman" w:hAnsi="Times New Roman" w:cs="Times New Roman"/>
          <w:shd w:val="clear" w:color="auto" w:fill="FFFFFF"/>
          <w:lang w:eastAsia="tr-TR"/>
        </w:rPr>
        <w:t>Elektronik kayıt işlemleri, </w:t>
      </w:r>
      <w:hyperlink r:id="rId5" w:history="1">
        <w:r w:rsidRPr="00EF2183">
          <w:rPr>
            <w:rFonts w:ascii="Times New Roman" w:eastAsia="Times New Roman" w:hAnsi="Times New Roman" w:cs="Times New Roman"/>
            <w:color w:val="0000FF"/>
            <w:u w:val="single"/>
            <w:shd w:val="clear" w:color="auto" w:fill="FFFFFF"/>
            <w:lang w:eastAsia="tr-TR"/>
          </w:rPr>
          <w:t>https://www.turkiye.gov.tr/</w:t>
        </w:r>
      </w:hyperlink>
      <w:r w:rsidRPr="00EF2183">
        <w:rPr>
          <w:rFonts w:ascii="Times New Roman" w:eastAsia="Times New Roman" w:hAnsi="Times New Roman" w:cs="Times New Roman"/>
          <w:shd w:val="clear" w:color="auto" w:fill="FFFFFF"/>
          <w:lang w:eastAsia="tr-TR"/>
        </w:rPr>
        <w:t> adresine e-Devlet şifresiyle girerek ‘</w:t>
      </w:r>
      <w:r w:rsidRPr="00EF2183">
        <w:rPr>
          <w:rFonts w:ascii="Times New Roman" w:eastAsia="Times New Roman" w:hAnsi="Times New Roman" w:cs="Times New Roman"/>
          <w:b/>
          <w:bCs/>
          <w:shd w:val="clear" w:color="auto" w:fill="FFFFFF"/>
          <w:lang w:eastAsia="tr-TR"/>
        </w:rPr>
        <w:t>e-Hizmetler</w:t>
      </w:r>
      <w:r w:rsidRPr="00EF2183">
        <w:rPr>
          <w:rFonts w:ascii="Times New Roman" w:eastAsia="Times New Roman" w:hAnsi="Times New Roman" w:cs="Times New Roman"/>
          <w:shd w:val="clear" w:color="auto" w:fill="FFFFFF"/>
          <w:lang w:eastAsia="tr-TR"/>
        </w:rPr>
        <w:t>’ sekmesi altında yer alan </w:t>
      </w:r>
      <w:r w:rsidRPr="00EF2183">
        <w:rPr>
          <w:rFonts w:ascii="Times New Roman" w:eastAsia="Times New Roman" w:hAnsi="Times New Roman" w:cs="Times New Roman"/>
          <w:b/>
          <w:bCs/>
          <w:shd w:val="clear" w:color="auto" w:fill="FFFFFF"/>
          <w:lang w:eastAsia="tr-TR"/>
        </w:rPr>
        <w:t>Yükseköğretim Kurulu Başkanlığı </w:t>
      </w:r>
      <w:r w:rsidRPr="00EF2183">
        <w:rPr>
          <w:rFonts w:ascii="Times New Roman" w:eastAsia="Times New Roman" w:hAnsi="Times New Roman" w:cs="Times New Roman"/>
          <w:shd w:val="clear" w:color="auto" w:fill="FFFFFF"/>
          <w:lang w:eastAsia="tr-TR"/>
        </w:rPr>
        <w:t>başlığı altındaki ‘</w:t>
      </w:r>
      <w:r w:rsidRPr="00EF2183">
        <w:rPr>
          <w:rFonts w:ascii="Times New Roman" w:eastAsia="Times New Roman" w:hAnsi="Times New Roman" w:cs="Times New Roman"/>
          <w:b/>
          <w:bCs/>
          <w:shd w:val="clear" w:color="auto" w:fill="FFFFFF"/>
          <w:lang w:eastAsia="tr-TR"/>
        </w:rPr>
        <w:t>Üniversite E-Kayıt</w:t>
      </w:r>
      <w:r w:rsidRPr="00EF2183">
        <w:rPr>
          <w:rFonts w:ascii="Times New Roman" w:eastAsia="Times New Roman" w:hAnsi="Times New Roman" w:cs="Times New Roman"/>
          <w:shd w:val="clear" w:color="auto" w:fill="FFFFFF"/>
          <w:lang w:eastAsia="tr-TR"/>
        </w:rPr>
        <w:t>’ seçeneği ile gerçekleştirilecektir.</w:t>
      </w:r>
    </w:p>
    <w:p w:rsidR="00EF2183" w:rsidRPr="00EF2183" w:rsidRDefault="00EF2183" w:rsidP="00EF218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Times New Roman" w:eastAsia="Times New Roman" w:hAnsi="Times New Roman" w:cs="Times New Roman"/>
          <w:shd w:val="clear" w:color="auto" w:fill="FFFFFF"/>
          <w:lang w:eastAsia="tr-TR"/>
        </w:rPr>
        <w:t>  E-Devlet şifresi, yurt içinde PTT şubelerinden veya yetkili acentelerden, yurt dışında ise Dışişleri Bakanlığı’na bağlı elçilik ve konsolosluklardan temin edilebilmektedir.</w:t>
      </w:r>
    </w:p>
    <w:p w:rsidR="00EF2183" w:rsidRPr="00EF2183" w:rsidRDefault="00EF2183" w:rsidP="00EF218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Times New Roman" w:eastAsia="Times New Roman" w:hAnsi="Times New Roman" w:cs="Times New Roman"/>
          <w:shd w:val="clear" w:color="auto" w:fill="FFFFFF"/>
          <w:lang w:eastAsia="tr-TR"/>
        </w:rPr>
        <w:t>  E-kayıt yaptıran öğrenciler </w:t>
      </w:r>
      <w:r w:rsidRPr="00EF2183">
        <w:rPr>
          <w:rFonts w:ascii="Times New Roman" w:eastAsia="Times New Roman" w:hAnsi="Times New Roman" w:cs="Times New Roman"/>
          <w:b/>
          <w:bCs/>
          <w:shd w:val="clear" w:color="auto" w:fill="FFFFFF"/>
          <w:lang w:eastAsia="tr-TR"/>
        </w:rPr>
        <w:t>kayıt belgelerini</w:t>
      </w:r>
      <w:r w:rsidRPr="00EF2183">
        <w:rPr>
          <w:rFonts w:ascii="Times New Roman" w:eastAsia="Times New Roman" w:hAnsi="Times New Roman" w:cs="Times New Roman"/>
          <w:shd w:val="clear" w:color="auto" w:fill="FFFFFF"/>
          <w:lang w:eastAsia="tr-TR"/>
        </w:rPr>
        <w:t> e-devlet uygulamasından temin edebilirler.</w:t>
      </w:r>
    </w:p>
    <w:p w:rsidR="00EF2183" w:rsidRPr="00EF2183" w:rsidRDefault="00EF2183" w:rsidP="00EF218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Times New Roman" w:eastAsia="Times New Roman" w:hAnsi="Times New Roman" w:cs="Times New Roman"/>
          <w:shd w:val="clear" w:color="auto" w:fill="FFFFFF"/>
          <w:lang w:eastAsia="tr-TR"/>
        </w:rPr>
        <w:t>  Kayıt sürecini e-Devlet sistemi üzerinden tamamlayan öğrencilerden herhangi bir belge talep edilmeyecek olup eğitim başladığında herhangi bir belge teslim etmelerine gerek bulunmamaktadır. Online kayıt yaptıran öğrencilerin, yüz yüze kayıt için Üniversitemize gelmelerine veya aramalarına gerek yoktur.</w:t>
      </w:r>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Times New Roman" w:eastAsia="Times New Roman" w:hAnsi="Times New Roman" w:cs="Times New Roman"/>
          <w:sz w:val="24"/>
          <w:szCs w:val="24"/>
          <w:lang w:eastAsia="tr-TR"/>
        </w:rPr>
        <w:t> </w:t>
      </w:r>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b/>
          <w:bCs/>
          <w:shd w:val="clear" w:color="auto" w:fill="FFFFFF"/>
          <w:lang w:eastAsia="tr-TR"/>
        </w:rPr>
        <w:t>YÜZYÜZE KAYIT TARİHLERİ: 24-28 AĞUSTOS 2026</w:t>
      </w:r>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shd w:val="clear" w:color="auto" w:fill="FFFFFF"/>
          <w:lang w:eastAsia="tr-TR"/>
        </w:rPr>
        <w:t xml:space="preserve">E-devlet </w:t>
      </w:r>
      <w:proofErr w:type="spellStart"/>
      <w:r w:rsidRPr="00EF2183">
        <w:rPr>
          <w:rFonts w:ascii="Calibri" w:eastAsia="Times New Roman" w:hAnsi="Calibri" w:cs="Calibri"/>
          <w:shd w:val="clear" w:color="auto" w:fill="FFFFFF"/>
          <w:lang w:eastAsia="tr-TR"/>
        </w:rPr>
        <w:t>portalı</w:t>
      </w:r>
      <w:proofErr w:type="spellEnd"/>
      <w:r w:rsidRPr="00EF2183">
        <w:rPr>
          <w:rFonts w:ascii="Calibri" w:eastAsia="Times New Roman" w:hAnsi="Calibri" w:cs="Calibri"/>
          <w:shd w:val="clear" w:color="auto" w:fill="FFFFFF"/>
          <w:lang w:eastAsia="tr-TR"/>
        </w:rPr>
        <w:t xml:space="preserve"> üzerinden kayıt yapamayan ve belge isteyen programlara kayıt yaptırmak isteyen adaylar kayıtları bizzat kendileri tarafından veya noter onaylı </w:t>
      </w:r>
      <w:proofErr w:type="gramStart"/>
      <w:r w:rsidRPr="00EF2183">
        <w:rPr>
          <w:rFonts w:ascii="Calibri" w:eastAsia="Times New Roman" w:hAnsi="Calibri" w:cs="Calibri"/>
          <w:shd w:val="clear" w:color="auto" w:fill="FFFFFF"/>
          <w:lang w:eastAsia="tr-TR"/>
        </w:rPr>
        <w:t>vekalet</w:t>
      </w:r>
      <w:proofErr w:type="gramEnd"/>
      <w:r w:rsidRPr="00EF2183">
        <w:rPr>
          <w:rFonts w:ascii="Calibri" w:eastAsia="Times New Roman" w:hAnsi="Calibri" w:cs="Calibri"/>
          <w:shd w:val="clear" w:color="auto" w:fill="FFFFFF"/>
          <w:lang w:eastAsia="tr-TR"/>
        </w:rPr>
        <w:t xml:space="preserve"> verilen yetkili kişiler tarafından </w:t>
      </w:r>
      <w:r w:rsidRPr="00EF2183">
        <w:rPr>
          <w:rFonts w:ascii="Calibri" w:eastAsia="Times New Roman" w:hAnsi="Calibri" w:cs="Calibri"/>
          <w:b/>
          <w:bCs/>
          <w:shd w:val="clear" w:color="auto" w:fill="FFFFFF"/>
          <w:lang w:eastAsia="tr-TR"/>
        </w:rPr>
        <w:t xml:space="preserve">24-28 Ağustos 2026 </w:t>
      </w:r>
      <w:r w:rsidRPr="00EF2183">
        <w:rPr>
          <w:rFonts w:ascii="Calibri" w:eastAsia="Times New Roman" w:hAnsi="Calibri" w:cs="Calibri"/>
          <w:shd w:val="clear" w:color="auto" w:fill="FFFFFF"/>
          <w:lang w:eastAsia="tr-TR"/>
        </w:rPr>
        <w:t>tarihleri arasında  Merkez yerleşkede bulunan akademik birimi kazanan öğrenciler Öğrenci İşleri Daire Başkanlığında ve ilçelerde bulunan akademik birimlerden birini kazanan adaylar  ilçede bulunan ilgili akademik birimde kayıt yapabilirler.</w:t>
      </w:r>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b/>
          <w:bCs/>
          <w:shd w:val="clear" w:color="auto" w:fill="FFFFFF"/>
          <w:lang w:eastAsia="tr-TR"/>
        </w:rPr>
        <w:t>İstenilen belgeler:</w:t>
      </w:r>
    </w:p>
    <w:p w:rsidR="00EF2183" w:rsidRPr="00EF2183" w:rsidRDefault="00EF2183" w:rsidP="00EF218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shd w:val="clear" w:color="auto" w:fill="FFFFFF"/>
          <w:lang w:eastAsia="tr-TR"/>
        </w:rPr>
        <w:t> Ortaöğretim (lise) diploma aslı  (onaylı örneği) veya yeni tarihli ortaöğretim (lise) mezuniyet belgesi</w:t>
      </w:r>
    </w:p>
    <w:p w:rsidR="00EF2183" w:rsidRPr="00EF2183" w:rsidRDefault="00EF2183" w:rsidP="00EF218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shd w:val="clear" w:color="auto" w:fill="FFFFFF"/>
          <w:lang w:eastAsia="tr-TR"/>
        </w:rPr>
        <w:t> Türkiye Cumhuriyeti Kimlik Kartı (Kayıt sırasında gösterilecektir.)</w:t>
      </w:r>
    </w:p>
    <w:p w:rsidR="00EF2183" w:rsidRPr="00EF2183" w:rsidRDefault="00EF2183" w:rsidP="00EF218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b/>
          <w:bCs/>
          <w:shd w:val="clear" w:color="auto" w:fill="FFFFFF"/>
          <w:lang w:eastAsia="tr-TR"/>
        </w:rPr>
        <w:t>İmranlı Meslek Yüksekokulu Özel Güvenlik ve Koruma programına</w:t>
      </w:r>
      <w:r w:rsidRPr="00EF2183">
        <w:rPr>
          <w:rFonts w:ascii="Calibri" w:eastAsia="Times New Roman" w:hAnsi="Calibri" w:cs="Calibri"/>
          <w:shd w:val="clear" w:color="auto" w:fill="FFFFFF"/>
          <w:lang w:eastAsia="tr-TR"/>
        </w:rPr>
        <w:t xml:space="preserve"> kayıt yaptırabilmek için aşağıda belirtilen şartlar gerekli olduğundan; Bu programa kayıt için, “Özel Güvenlik Görevlisi Olur” ibareli Sağlık Raporu ile adli makamlardan alınacak Adli Sicil Kaydı Belgesi almaları gerekir. 2026 YKS Tercih Kılavuzu Şartlar: * Bk. 2: Bu programa kayıt yaptırabilmek için 5188 Sayılı Özel Güvenlik Hizmetlerine Dair </w:t>
      </w:r>
      <w:proofErr w:type="spellStart"/>
      <w:r w:rsidRPr="00EF2183">
        <w:rPr>
          <w:rFonts w:ascii="Calibri" w:eastAsia="Times New Roman" w:hAnsi="Calibri" w:cs="Calibri"/>
          <w:shd w:val="clear" w:color="auto" w:fill="FFFFFF"/>
          <w:lang w:eastAsia="tr-TR"/>
        </w:rPr>
        <w:t>Kanun"un</w:t>
      </w:r>
      <w:proofErr w:type="spellEnd"/>
      <w:r w:rsidRPr="00EF2183">
        <w:rPr>
          <w:rFonts w:ascii="Calibri" w:eastAsia="Times New Roman" w:hAnsi="Calibri" w:cs="Calibri"/>
          <w:shd w:val="clear" w:color="auto" w:fill="FFFFFF"/>
          <w:lang w:eastAsia="tr-TR"/>
        </w:rPr>
        <w:t xml:space="preserve"> 10. maddesi d, f, bentleri ile "5188 Sayılı Özel Güvenlik Hizmetlerine Dair Kanunun Uygulanmasına İlişkin Yönetmelik "in 18. maddesinde belirtilen şartlara sahip olmak gerekmektedir.</w:t>
      </w:r>
    </w:p>
    <w:p w:rsidR="00EF2183" w:rsidRPr="00EF2183" w:rsidRDefault="00EF2183" w:rsidP="00EF218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b/>
          <w:bCs/>
          <w:shd w:val="clear" w:color="auto" w:fill="FFFFFF"/>
          <w:lang w:eastAsia="tr-TR"/>
        </w:rPr>
        <w:t> İmranlı Meslek Yüksekokulu Sivil Savunma ve İtfaiyecilik Programına</w:t>
      </w:r>
      <w:r w:rsidRPr="00EF2183">
        <w:rPr>
          <w:rFonts w:ascii="Calibri" w:eastAsia="Times New Roman" w:hAnsi="Calibri" w:cs="Calibri"/>
          <w:shd w:val="clear" w:color="auto" w:fill="FFFFFF"/>
          <w:lang w:eastAsia="tr-TR"/>
        </w:rPr>
        <w:t xml:space="preserve"> için aşağıda belirtilen şartlar gerekli olduğundan; Bu programa kayıt için; - Tartılma ve ölçülme aç karnına, soyunuk ve çıplak ayakla olmak kaydıyla erkeklerde en az 1.67 metre, kadınlarda en az 1.60 metre boyunda olmak ve boyun 1 metreden fazla olan kısmı ile kilosu arasında (+,-) 10 kilogramdan </w:t>
      </w:r>
      <w:r w:rsidRPr="00EF2183">
        <w:rPr>
          <w:rFonts w:ascii="Calibri" w:eastAsia="Times New Roman" w:hAnsi="Calibri" w:cs="Calibri"/>
          <w:shd w:val="clear" w:color="auto" w:fill="FFFFFF"/>
          <w:lang w:eastAsia="tr-TR"/>
        </w:rPr>
        <w:lastRenderedPageBreak/>
        <w:t xml:space="preserve">fazla fark olmaması, - Sağlık açısından kapalı </w:t>
      </w:r>
      <w:proofErr w:type="gramStart"/>
      <w:r w:rsidRPr="00EF2183">
        <w:rPr>
          <w:rFonts w:ascii="Calibri" w:eastAsia="Times New Roman" w:hAnsi="Calibri" w:cs="Calibri"/>
          <w:shd w:val="clear" w:color="auto" w:fill="FFFFFF"/>
          <w:lang w:eastAsia="tr-TR"/>
        </w:rPr>
        <w:t>mekan</w:t>
      </w:r>
      <w:proofErr w:type="gramEnd"/>
      <w:r w:rsidRPr="00EF2183">
        <w:rPr>
          <w:rFonts w:ascii="Calibri" w:eastAsia="Times New Roman" w:hAnsi="Calibri" w:cs="Calibri"/>
          <w:shd w:val="clear" w:color="auto" w:fill="FFFFFF"/>
          <w:lang w:eastAsia="tr-TR"/>
        </w:rPr>
        <w:t>, dar alan ve yükseklik gibi fobisi olmamak kaydıyla itfaiye teşkilatının çalışma şartlarına uygun olmaları İbareli Sağlık Raporu almaları gerekir. 2026 YKS Tercih Kılavuzu Şartlar: * Bk. 9: Bu programa kayıt olmak için Belediye İtfaiye Yönetmeliğinin itfaiye erliğine atanma şartlarındaki (Madde 15) sağlık koşullarını sağlamaları gerekmektedir. Adayların ayrıca atanmaya ilişkin koşulları incelemelerinde de yarar görülmektedir.</w:t>
      </w:r>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Times New Roman" w:eastAsia="Times New Roman" w:hAnsi="Times New Roman" w:cs="Times New Roman"/>
          <w:sz w:val="24"/>
          <w:szCs w:val="24"/>
          <w:lang w:eastAsia="tr-TR"/>
        </w:rPr>
        <w:t> </w:t>
      </w:r>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b/>
          <w:bCs/>
          <w:shd w:val="clear" w:color="auto" w:fill="FFFFFF"/>
          <w:lang w:eastAsia="tr-TR"/>
        </w:rPr>
        <w:t> KAYIT TARİHİNDE MEZUN OLAMAYAN ÖĞRENCİLER:</w:t>
      </w:r>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shd w:val="clear" w:color="auto" w:fill="FFFFFF"/>
          <w:lang w:eastAsia="tr-TR"/>
        </w:rPr>
        <w:t xml:space="preserve"> Bir yükseköğretim programına kayıt hakkı kazanan ancak ortaöğretim kurumlarında, ön lisans programında veya lisans programlarında mezun aşamasında olup staj, bütünleme veya tek ders sınavına girecek adayların da belirlenen tarihlerde yükseköğretim kurumlarına </w:t>
      </w:r>
      <w:r w:rsidRPr="00EF2183">
        <w:rPr>
          <w:rFonts w:ascii="Calibri" w:eastAsia="Times New Roman" w:hAnsi="Calibri" w:cs="Calibri"/>
          <w:b/>
          <w:bCs/>
          <w:shd w:val="clear" w:color="auto" w:fill="FFFFFF"/>
          <w:lang w:eastAsia="tr-TR"/>
        </w:rPr>
        <w:t xml:space="preserve">24-26 Ağustos 2026 </w:t>
      </w:r>
      <w:r w:rsidRPr="00EF2183">
        <w:rPr>
          <w:rFonts w:ascii="Calibri" w:eastAsia="Times New Roman" w:hAnsi="Calibri" w:cs="Calibri"/>
          <w:shd w:val="clear" w:color="auto" w:fill="FFFFFF"/>
          <w:lang w:eastAsia="tr-TR"/>
        </w:rPr>
        <w:t xml:space="preserve">tarihleri arasında geçici kayıtları yapılacaktır. Bu adayların mezun olduklarına ilişkin belgelerini, 31 Aralık 2026 tarihine kadar yükseköğretim kurumuna ibraz etmeleri halinde kayıtları kesin kayıt şeklinde alınacak olup ibraz edilmemeleri halinde kayıtları silinecektir. </w:t>
      </w:r>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shd w:val="clear" w:color="auto" w:fill="FFFFFF"/>
          <w:lang w:eastAsia="tr-TR"/>
        </w:rPr>
        <w:t xml:space="preserve">Açık Öğretim Liseleri öğrencilerinden bir yükseköğretim kurumuna yerleşen adayların ise mezun olduklarına ilişkin belgelerini </w:t>
      </w:r>
      <w:r w:rsidRPr="00EF2183">
        <w:rPr>
          <w:rFonts w:ascii="Calibri" w:eastAsia="Times New Roman" w:hAnsi="Calibri" w:cs="Calibri"/>
          <w:b/>
          <w:bCs/>
          <w:shd w:val="clear" w:color="auto" w:fill="FFFFFF"/>
          <w:lang w:eastAsia="tr-TR"/>
        </w:rPr>
        <w:t>29 Ocak 2027</w:t>
      </w:r>
      <w:r w:rsidRPr="00EF2183">
        <w:rPr>
          <w:rFonts w:ascii="Calibri" w:eastAsia="Times New Roman" w:hAnsi="Calibri" w:cs="Calibri"/>
          <w:shd w:val="clear" w:color="auto" w:fill="FFFFFF"/>
          <w:lang w:eastAsia="tr-TR"/>
        </w:rPr>
        <w:t xml:space="preserve"> tarihine kadar yükseköğretim kurumuna ibraz etmeleri halinde, asıl kayıtları yapılacaktır. Bu tarihe kadar mezun olduklarını belgelemeyenlerin geçici kayıtları silinecek ve bu durumda olup belirlenen tarihlerde geçici kayıtlarını yaptırmayan adayların kayıtları yapılmayacaktır.</w:t>
      </w:r>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b/>
          <w:bCs/>
          <w:shd w:val="clear" w:color="auto" w:fill="FFFFFF"/>
          <w:lang w:eastAsia="tr-TR"/>
        </w:rPr>
        <w:t>ÖNEMLİ HATIRLATMALAR</w:t>
      </w:r>
    </w:p>
    <w:p w:rsidR="00EF2183" w:rsidRPr="00EF2183" w:rsidRDefault="00EF2183" w:rsidP="00EF218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shd w:val="clear" w:color="auto" w:fill="FFFFFF"/>
          <w:lang w:eastAsia="tr-TR"/>
        </w:rPr>
        <w:t>Kılavuzlarda yer alan yükseköğretim programlarında aynı anda örgün iki ön lisans veya iki lisans programına kayıt yaptırılamayacağına ve eğitime devam edilemeyeceğine ilişkin Yükseköğretim Genel Kurul kararı uyarınca, durumları bu açıklamaya uyan adaylar halen kayıtlı oldukları yükseköğretim kurumundan ilişiklerini kesmedikleri takdirde yeni yerleştirildikleri yükseköğretim programına kayıt yaptıramazlar.</w:t>
      </w:r>
    </w:p>
    <w:p w:rsidR="00EF2183" w:rsidRPr="00EF2183" w:rsidRDefault="00EF2183" w:rsidP="00EF218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shd w:val="clear" w:color="auto" w:fill="FFFFFF"/>
          <w:lang w:eastAsia="tr-TR"/>
        </w:rPr>
        <w:t>Belirtilen tarihler arasında kayıt yaptırmayan adaylar kayıt hakkında vazgeçmiş sayılır.</w:t>
      </w:r>
    </w:p>
    <w:p w:rsidR="00EF2183" w:rsidRPr="00EF2183" w:rsidRDefault="00EF2183" w:rsidP="00EF218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shd w:val="clear" w:color="auto" w:fill="FFFFFF"/>
          <w:lang w:eastAsia="tr-TR"/>
        </w:rPr>
        <w:t>Ders kayıt duyuruları (varsa harç ödemeleri) hakkında daha sonra Üniversitemiz web sitesinden duyuru yapılacaktır.</w:t>
      </w:r>
    </w:p>
    <w:p w:rsidR="00EF2183" w:rsidRPr="00EF2183" w:rsidRDefault="00EF2183" w:rsidP="00EF218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Calibri" w:eastAsia="Times New Roman" w:hAnsi="Calibri" w:cs="Calibri"/>
          <w:shd w:val="clear" w:color="auto" w:fill="FFFFFF"/>
          <w:lang w:eastAsia="tr-TR"/>
        </w:rPr>
        <w:t xml:space="preserve">Normal öğretimde (farklı bir yükseköğretim kurumunda kaydı bulunmuyor ise) harç ücreti ödemesi bulunmamaktadır. </w:t>
      </w:r>
    </w:p>
    <w:p w:rsidR="00EF2183" w:rsidRPr="00EF2183" w:rsidRDefault="00EF2183" w:rsidP="00EF218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Times New Roman" w:eastAsia="Times New Roman" w:hAnsi="Times New Roman" w:cs="Times New Roman"/>
          <w:shd w:val="clear" w:color="auto" w:fill="FFFFFF"/>
          <w:lang w:eastAsia="tr-TR"/>
        </w:rPr>
        <w:t>“</w:t>
      </w:r>
      <w:r w:rsidRPr="00EF2183">
        <w:rPr>
          <w:rFonts w:ascii="Times New Roman" w:eastAsia="Times New Roman" w:hAnsi="Times New Roman" w:cs="Times New Roman"/>
          <w:b/>
          <w:bCs/>
          <w:shd w:val="clear" w:color="auto" w:fill="FFFFFF"/>
          <w:lang w:eastAsia="tr-TR"/>
        </w:rPr>
        <w:t>34 Yaş Üstü Kadınlar</w:t>
      </w:r>
      <w:r w:rsidRPr="00EF2183">
        <w:rPr>
          <w:rFonts w:ascii="Times New Roman" w:eastAsia="Times New Roman" w:hAnsi="Times New Roman" w:cs="Times New Roman"/>
          <w:shd w:val="clear" w:color="auto" w:fill="FFFFFF"/>
          <w:lang w:eastAsia="tr-TR"/>
        </w:rPr>
        <w:t>” </w:t>
      </w:r>
      <w:r w:rsidRPr="00EF2183">
        <w:rPr>
          <w:rFonts w:ascii="Times New Roman" w:eastAsia="Times New Roman" w:hAnsi="Times New Roman" w:cs="Times New Roman"/>
          <w:b/>
          <w:bCs/>
          <w:shd w:val="clear" w:color="auto" w:fill="FFFFFF"/>
          <w:lang w:eastAsia="tr-TR"/>
        </w:rPr>
        <w:t>KONTENJANI HAKKINDA</w:t>
      </w:r>
    </w:p>
    <w:p w:rsidR="00EF2183" w:rsidRPr="00EF2183" w:rsidRDefault="00EF2183" w:rsidP="00EF218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Times New Roman" w:eastAsia="Times New Roman" w:hAnsi="Times New Roman" w:cs="Times New Roman"/>
          <w:shd w:val="clear" w:color="auto" w:fill="FFFFFF"/>
          <w:lang w:eastAsia="tr-TR"/>
        </w:rPr>
        <w:t xml:space="preserve"> 1 Ocak 2026 tarihi itibarıyla 34 yaşını tamamlamış kadınlar için belirlenen bazı ön lisans ve </w:t>
      </w:r>
      <w:proofErr w:type="gramStart"/>
      <w:r w:rsidRPr="00EF2183">
        <w:rPr>
          <w:rFonts w:ascii="Times New Roman" w:eastAsia="Times New Roman" w:hAnsi="Times New Roman" w:cs="Times New Roman"/>
          <w:shd w:val="clear" w:color="auto" w:fill="FFFFFF"/>
          <w:lang w:eastAsia="tr-TR"/>
        </w:rPr>
        <w:t>lisans</w:t>
      </w:r>
      <w:proofErr w:type="gramEnd"/>
      <w:r w:rsidRPr="00EF2183">
        <w:rPr>
          <w:rFonts w:ascii="Times New Roman" w:eastAsia="Times New Roman" w:hAnsi="Times New Roman" w:cs="Times New Roman"/>
          <w:shd w:val="clear" w:color="auto" w:fill="FFFFFF"/>
          <w:lang w:eastAsia="tr-TR"/>
        </w:rPr>
        <w:t xml:space="preserve"> programlarında “</w:t>
      </w:r>
      <w:r w:rsidRPr="00EF2183">
        <w:rPr>
          <w:rFonts w:ascii="Times New Roman" w:eastAsia="Times New Roman" w:hAnsi="Times New Roman" w:cs="Times New Roman"/>
          <w:b/>
          <w:bCs/>
          <w:shd w:val="clear" w:color="auto" w:fill="FFFFFF"/>
          <w:lang w:eastAsia="tr-TR"/>
        </w:rPr>
        <w:t>34 Yaş Üstü Kadınlar</w:t>
      </w:r>
      <w:r w:rsidRPr="00EF2183">
        <w:rPr>
          <w:rFonts w:ascii="Times New Roman" w:eastAsia="Times New Roman" w:hAnsi="Times New Roman" w:cs="Times New Roman"/>
          <w:shd w:val="clear" w:color="auto" w:fill="FFFFFF"/>
          <w:lang w:eastAsia="tr-TR"/>
        </w:rPr>
        <w:t>” kontenjanı bulunmaktadır.</w:t>
      </w:r>
    </w:p>
    <w:p w:rsidR="00EF2183" w:rsidRPr="00EF2183" w:rsidRDefault="00EF2183" w:rsidP="00EF218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Times New Roman" w:eastAsia="Times New Roman" w:hAnsi="Times New Roman" w:cs="Times New Roman"/>
          <w:shd w:val="clear" w:color="auto" w:fill="FFFFFF"/>
          <w:lang w:eastAsia="tr-TR"/>
        </w:rPr>
        <w:t xml:space="preserve">  Tercih işlemlerinin son günü itibarıyla (tercih işlemlerinin son günü </w:t>
      </w:r>
      <w:proofErr w:type="gramStart"/>
      <w:r w:rsidRPr="00EF2183">
        <w:rPr>
          <w:rFonts w:ascii="Times New Roman" w:eastAsia="Times New Roman" w:hAnsi="Times New Roman" w:cs="Times New Roman"/>
          <w:shd w:val="clear" w:color="auto" w:fill="FFFFFF"/>
          <w:lang w:eastAsia="tr-TR"/>
        </w:rPr>
        <w:t>dahil</w:t>
      </w:r>
      <w:proofErr w:type="gramEnd"/>
      <w:r w:rsidRPr="00EF2183">
        <w:rPr>
          <w:rFonts w:ascii="Times New Roman" w:eastAsia="Times New Roman" w:hAnsi="Times New Roman" w:cs="Times New Roman"/>
          <w:shd w:val="clear" w:color="auto" w:fill="FFFFFF"/>
          <w:lang w:eastAsia="tr-TR"/>
        </w:rPr>
        <w:t>) herhangi bir lisans programından mezun olanlar bu kontenjanlara kayıt yaptıramayacaklardır.</w:t>
      </w:r>
    </w:p>
    <w:p w:rsidR="00EF2183" w:rsidRPr="00EF2183" w:rsidRDefault="00EF2183" w:rsidP="00EF218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EF2183">
        <w:rPr>
          <w:rFonts w:ascii="Times New Roman" w:eastAsia="Times New Roman" w:hAnsi="Times New Roman" w:cs="Times New Roman"/>
          <w:shd w:val="clear" w:color="auto" w:fill="FFFFFF"/>
          <w:lang w:eastAsia="tr-TR"/>
        </w:rPr>
        <w:t>  Ön lisans (2 yıllık) programından mezun olanlar ise sadece lisans programları için ayrılan kontenjanlara kayıt yaptırabileceklerdir.</w:t>
      </w:r>
    </w:p>
    <w:p w:rsidR="00996F05" w:rsidRDefault="00996F05"/>
    <w:sectPr w:rsidR="00996F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D3586"/>
    <w:multiLevelType w:val="multilevel"/>
    <w:tmpl w:val="29CC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B7ED7"/>
    <w:multiLevelType w:val="multilevel"/>
    <w:tmpl w:val="A6A6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02579"/>
    <w:multiLevelType w:val="multilevel"/>
    <w:tmpl w:val="B93E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51489C"/>
    <w:multiLevelType w:val="multilevel"/>
    <w:tmpl w:val="B384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5D8"/>
    <w:rsid w:val="00996F05"/>
    <w:rsid w:val="00EF2183"/>
    <w:rsid w:val="00F075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30641D-C241-44A3-9C84-03881ECF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EF2183"/>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EF2183"/>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EF218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F2183"/>
    <w:rPr>
      <w:b/>
      <w:bCs/>
    </w:rPr>
  </w:style>
  <w:style w:type="character" w:styleId="Kpr">
    <w:name w:val="Hyperlink"/>
    <w:basedOn w:val="VarsaylanParagrafYazTipi"/>
    <w:uiPriority w:val="99"/>
    <w:semiHidden/>
    <w:unhideWhenUsed/>
    <w:rsid w:val="00EF21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44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urkiye.gov.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860</Words>
  <Characters>4905</Characters>
  <Application>Microsoft Office Word</Application>
  <DocSecurity>0</DocSecurity>
  <Lines>40</Lines>
  <Paragraphs>11</Paragraphs>
  <ScaleCrop>false</ScaleCrop>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Technopc</dc:creator>
  <cp:keywords/>
  <dc:description/>
  <cp:lastModifiedBy>Technopc</cp:lastModifiedBy>
  <cp:revision>3</cp:revision>
  <dcterms:created xsi:type="dcterms:W3CDTF">2026-08-18T11:34:00Z</dcterms:created>
  <dcterms:modified xsi:type="dcterms:W3CDTF">2026-08-18T11:34:00Z</dcterms:modified>
</cp:coreProperties>
</file>